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92EEA" w14:textId="77777777" w:rsidR="0070097F" w:rsidRDefault="00EC5264" w:rsidP="00EC5264">
      <w:pPr>
        <w:spacing w:after="0" w:line="240" w:lineRule="auto"/>
        <w:rPr>
          <w:rFonts w:asciiTheme="minorHAnsi" w:hAnsiTheme="minorHAnsi" w:cstheme="minorHAnsi"/>
          <w:b/>
          <w:color w:val="242424"/>
          <w:sz w:val="23"/>
          <w:szCs w:val="23"/>
          <w:shd w:val="clear" w:color="auto" w:fill="FFFFFF"/>
        </w:rPr>
      </w:pPr>
      <w:r w:rsidRPr="00EC5264">
        <w:rPr>
          <w:rFonts w:asciiTheme="minorHAnsi" w:hAnsiTheme="minorHAnsi" w:cstheme="minorHAnsi"/>
          <w:b/>
          <w:color w:val="242424"/>
          <w:sz w:val="23"/>
          <w:szCs w:val="23"/>
          <w:shd w:val="clear" w:color="auto" w:fill="FFFFFF"/>
        </w:rPr>
        <w:t>Calendario de visitas obligatorias Llamado 23 / 2022</w:t>
      </w:r>
    </w:p>
    <w:p w14:paraId="3B492EEB" w14:textId="77777777" w:rsidR="00EC5264" w:rsidRDefault="00EC5264" w:rsidP="00EC5264">
      <w:pPr>
        <w:spacing w:after="0" w:line="240" w:lineRule="auto"/>
        <w:rPr>
          <w:rFonts w:ascii="Calibri-Bold" w:eastAsiaTheme="minorHAnsi" w:hAnsi="Calibri-Bold" w:cs="Calibri-Bold"/>
          <w:b/>
          <w:bCs/>
          <w:sz w:val="28"/>
          <w:szCs w:val="28"/>
          <w:u w:val="single"/>
          <w:lang w:val="es-UY"/>
        </w:rPr>
      </w:pPr>
    </w:p>
    <w:tbl>
      <w:tblPr>
        <w:tblW w:w="8648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557"/>
        <w:gridCol w:w="1360"/>
        <w:gridCol w:w="1135"/>
        <w:gridCol w:w="1331"/>
        <w:gridCol w:w="1327"/>
        <w:gridCol w:w="1277"/>
      </w:tblGrid>
      <w:tr w:rsidR="0070097F" w:rsidRPr="00A551B6" w14:paraId="3B492EF3" w14:textId="77777777" w:rsidTr="00602EE0">
        <w:trPr>
          <w:trHeight w:val="547"/>
          <w:jc w:val="center"/>
        </w:trPr>
        <w:tc>
          <w:tcPr>
            <w:tcW w:w="661" w:type="dxa"/>
            <w:shd w:val="clear" w:color="auto" w:fill="2E74B5" w:themeFill="accent1" w:themeFillShade="BF"/>
            <w:vAlign w:val="center"/>
            <w:hideMark/>
          </w:tcPr>
          <w:p w14:paraId="3B492EEC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val="es-UY" w:eastAsia="es-UY"/>
              </w:rPr>
            </w:pPr>
            <w:r w:rsidRPr="00A551B6">
              <w:rPr>
                <w:rFonts w:eastAsia="Times New Roman" w:cs="Calibri"/>
                <w:b/>
                <w:bCs/>
                <w:color w:val="FFFFFF"/>
                <w:sz w:val="20"/>
                <w:lang w:val="es-UY" w:eastAsia="es-UY"/>
              </w:rPr>
              <w:t>Grupo</w:t>
            </w:r>
          </w:p>
        </w:tc>
        <w:tc>
          <w:tcPr>
            <w:tcW w:w="1557" w:type="dxa"/>
            <w:shd w:val="clear" w:color="auto" w:fill="2E74B5" w:themeFill="accent1" w:themeFillShade="BF"/>
            <w:vAlign w:val="center"/>
            <w:hideMark/>
          </w:tcPr>
          <w:p w14:paraId="3B492EED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val="es-UY" w:eastAsia="es-UY"/>
              </w:rPr>
            </w:pPr>
            <w:r w:rsidRPr="00A551B6">
              <w:rPr>
                <w:rFonts w:eastAsia="Times New Roman" w:cs="Calibri"/>
                <w:b/>
                <w:bCs/>
                <w:color w:val="FFFFFF"/>
                <w:sz w:val="20"/>
                <w:lang w:val="es-UY" w:eastAsia="es-UY"/>
              </w:rPr>
              <w:t>Centro</w:t>
            </w:r>
          </w:p>
        </w:tc>
        <w:tc>
          <w:tcPr>
            <w:tcW w:w="1360" w:type="dxa"/>
            <w:shd w:val="clear" w:color="auto" w:fill="2E74B5" w:themeFill="accent1" w:themeFillShade="BF"/>
            <w:vAlign w:val="center"/>
            <w:hideMark/>
          </w:tcPr>
          <w:p w14:paraId="3B492EEE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val="es-UY" w:eastAsia="es-UY"/>
              </w:rPr>
            </w:pPr>
            <w:r w:rsidRPr="00A551B6">
              <w:rPr>
                <w:rFonts w:eastAsia="Times New Roman" w:cs="Calibri"/>
                <w:b/>
                <w:bCs/>
                <w:color w:val="FFFFFF"/>
                <w:sz w:val="20"/>
                <w:lang w:val="es-UY" w:eastAsia="es-UY"/>
              </w:rPr>
              <w:t>Departamento</w:t>
            </w:r>
          </w:p>
        </w:tc>
        <w:tc>
          <w:tcPr>
            <w:tcW w:w="1135" w:type="dxa"/>
            <w:shd w:val="clear" w:color="auto" w:fill="2E74B5" w:themeFill="accent1" w:themeFillShade="BF"/>
            <w:noWrap/>
            <w:vAlign w:val="center"/>
            <w:hideMark/>
          </w:tcPr>
          <w:p w14:paraId="3B492EEF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val="es-UY" w:eastAsia="es-UY"/>
              </w:rPr>
            </w:pPr>
            <w:r w:rsidRPr="00A551B6">
              <w:rPr>
                <w:rFonts w:eastAsia="Times New Roman" w:cs="Calibri"/>
                <w:b/>
                <w:bCs/>
                <w:color w:val="FFFFFF"/>
                <w:sz w:val="20"/>
                <w:lang w:val="es-UY" w:eastAsia="es-UY"/>
              </w:rPr>
              <w:t>Fecha</w:t>
            </w:r>
          </w:p>
        </w:tc>
        <w:tc>
          <w:tcPr>
            <w:tcW w:w="1331" w:type="dxa"/>
            <w:shd w:val="clear" w:color="auto" w:fill="2E74B5" w:themeFill="accent1" w:themeFillShade="BF"/>
            <w:noWrap/>
            <w:vAlign w:val="center"/>
            <w:hideMark/>
          </w:tcPr>
          <w:p w14:paraId="3B492EF0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val="es-UY" w:eastAsia="es-UY"/>
              </w:rPr>
            </w:pPr>
            <w:r>
              <w:rPr>
                <w:rFonts w:eastAsia="Times New Roman" w:cs="Calibri"/>
                <w:b/>
                <w:bCs/>
                <w:color w:val="FFFFFF"/>
                <w:sz w:val="20"/>
                <w:lang w:val="es-UY" w:eastAsia="es-UY"/>
              </w:rPr>
              <w:t>Hora</w:t>
            </w:r>
          </w:p>
        </w:tc>
        <w:tc>
          <w:tcPr>
            <w:tcW w:w="1327" w:type="dxa"/>
            <w:shd w:val="clear" w:color="auto" w:fill="2E74B5" w:themeFill="accent1" w:themeFillShade="BF"/>
            <w:noWrap/>
            <w:vAlign w:val="center"/>
            <w:hideMark/>
          </w:tcPr>
          <w:p w14:paraId="3B492EF1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val="es-UY" w:eastAsia="es-UY"/>
              </w:rPr>
            </w:pPr>
            <w:r>
              <w:rPr>
                <w:rFonts w:eastAsia="Times New Roman" w:cs="Calibri"/>
                <w:b/>
                <w:bCs/>
                <w:color w:val="FFFFFF"/>
                <w:sz w:val="20"/>
                <w:lang w:val="es-UY" w:eastAsia="es-UY"/>
              </w:rPr>
              <w:t>Supervisor</w:t>
            </w:r>
          </w:p>
        </w:tc>
        <w:tc>
          <w:tcPr>
            <w:tcW w:w="1277" w:type="dxa"/>
            <w:shd w:val="clear" w:color="auto" w:fill="2E74B5" w:themeFill="accent1" w:themeFillShade="BF"/>
            <w:noWrap/>
            <w:vAlign w:val="center"/>
            <w:hideMark/>
          </w:tcPr>
          <w:p w14:paraId="3B492EF2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val="es-UY" w:eastAsia="es-UY"/>
              </w:rPr>
            </w:pPr>
            <w:r>
              <w:rPr>
                <w:rFonts w:eastAsia="Times New Roman" w:cs="Calibri"/>
                <w:b/>
                <w:bCs/>
                <w:color w:val="FFFFFF"/>
                <w:sz w:val="20"/>
                <w:lang w:val="es-UY" w:eastAsia="es-UY"/>
              </w:rPr>
              <w:t>Teléfono</w:t>
            </w:r>
          </w:p>
        </w:tc>
      </w:tr>
      <w:tr w:rsidR="0070097F" w:rsidRPr="00A551B6" w14:paraId="3B492EFB" w14:textId="77777777" w:rsidTr="00602EE0">
        <w:trPr>
          <w:trHeight w:val="455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14:paraId="3B492EF4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A551B6">
              <w:rPr>
                <w:rFonts w:eastAsia="Times New Roman" w:cs="Calibri"/>
                <w:sz w:val="20"/>
                <w:szCs w:val="22"/>
                <w:lang w:val="es-UY" w:eastAsia="es-UY"/>
              </w:rPr>
              <w:t>A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3B492EF5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C6543F">
              <w:rPr>
                <w:rFonts w:eastAsia="Times New Roman" w:cs="Calibri"/>
                <w:sz w:val="20"/>
                <w:szCs w:val="22"/>
                <w:lang w:val="es-UY" w:eastAsia="es-UY"/>
              </w:rPr>
              <w:t xml:space="preserve">Liceo </w:t>
            </w:r>
            <w:proofErr w:type="spellStart"/>
            <w:r w:rsidRPr="00C6543F">
              <w:rPr>
                <w:rFonts w:eastAsia="Times New Roman" w:cs="Calibri"/>
                <w:sz w:val="20"/>
                <w:szCs w:val="22"/>
                <w:lang w:val="es-UY" w:eastAsia="es-UY"/>
              </w:rPr>
              <w:t>Nº</w:t>
            </w:r>
            <w:proofErr w:type="spellEnd"/>
            <w:r w:rsidRPr="00C6543F">
              <w:rPr>
                <w:rFonts w:eastAsia="Times New Roman" w:cs="Calibri"/>
                <w:sz w:val="20"/>
                <w:szCs w:val="22"/>
                <w:lang w:val="es-UY" w:eastAsia="es-UY"/>
              </w:rPr>
              <w:t xml:space="preserve"> 77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B492EF6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C6543F">
              <w:rPr>
                <w:rFonts w:eastAsia="Times New Roman" w:cs="Calibri"/>
                <w:sz w:val="20"/>
                <w:szCs w:val="22"/>
                <w:lang w:val="es-UY" w:eastAsia="es-UY"/>
              </w:rPr>
              <w:t>Montevideo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B492EF7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sz w:val="20"/>
                <w:szCs w:val="22"/>
                <w:lang w:val="es-UY" w:eastAsia="es-UY"/>
              </w:rPr>
              <w:t>15/11/2022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3B492EF8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10:00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14:paraId="3B492EF9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Edison M</w:t>
            </w:r>
            <w:r w:rsidRPr="00C6543F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edina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B492EFA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6543F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094927833</w:t>
            </w:r>
          </w:p>
        </w:tc>
      </w:tr>
      <w:tr w:rsidR="0070097F" w:rsidRPr="00A551B6" w14:paraId="3B492F03" w14:textId="77777777" w:rsidTr="00602EE0">
        <w:trPr>
          <w:trHeight w:val="455"/>
          <w:jc w:val="center"/>
        </w:trPr>
        <w:tc>
          <w:tcPr>
            <w:tcW w:w="661" w:type="dxa"/>
            <w:shd w:val="clear" w:color="auto" w:fill="auto"/>
            <w:noWrap/>
            <w:vAlign w:val="center"/>
            <w:hideMark/>
          </w:tcPr>
          <w:p w14:paraId="3B492EFC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A551B6">
              <w:rPr>
                <w:rFonts w:eastAsia="Times New Roman" w:cs="Calibri"/>
                <w:sz w:val="20"/>
                <w:szCs w:val="22"/>
                <w:lang w:val="es-UY" w:eastAsia="es-UY"/>
              </w:rPr>
              <w:t>A</w:t>
            </w:r>
          </w:p>
        </w:tc>
        <w:tc>
          <w:tcPr>
            <w:tcW w:w="1557" w:type="dxa"/>
            <w:shd w:val="clear" w:color="auto" w:fill="auto"/>
            <w:noWrap/>
            <w:vAlign w:val="center"/>
            <w:hideMark/>
          </w:tcPr>
          <w:p w14:paraId="3B492EFD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6543F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CEA 255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B492EFE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6543F">
              <w:rPr>
                <w:rFonts w:eastAsia="Times New Roman" w:cs="Calibri"/>
                <w:sz w:val="20"/>
                <w:szCs w:val="22"/>
                <w:lang w:val="es-UY" w:eastAsia="es-UY"/>
              </w:rPr>
              <w:t>Montevideo</w:t>
            </w:r>
          </w:p>
        </w:tc>
        <w:tc>
          <w:tcPr>
            <w:tcW w:w="1135" w:type="dxa"/>
            <w:shd w:val="clear" w:color="auto" w:fill="auto"/>
            <w:noWrap/>
            <w:vAlign w:val="center"/>
            <w:hideMark/>
          </w:tcPr>
          <w:p w14:paraId="3B492EFF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sz w:val="20"/>
                <w:szCs w:val="22"/>
                <w:lang w:val="es-UY" w:eastAsia="es-UY"/>
              </w:rPr>
              <w:t>15/11/2022</w:t>
            </w:r>
          </w:p>
        </w:tc>
        <w:tc>
          <w:tcPr>
            <w:tcW w:w="1331" w:type="dxa"/>
            <w:shd w:val="clear" w:color="auto" w:fill="auto"/>
            <w:noWrap/>
            <w:vAlign w:val="center"/>
            <w:hideMark/>
          </w:tcPr>
          <w:p w14:paraId="3B492F00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14:00</w:t>
            </w:r>
          </w:p>
        </w:tc>
        <w:tc>
          <w:tcPr>
            <w:tcW w:w="1327" w:type="dxa"/>
            <w:shd w:val="clear" w:color="auto" w:fill="auto"/>
            <w:noWrap/>
            <w:vAlign w:val="center"/>
            <w:hideMark/>
          </w:tcPr>
          <w:p w14:paraId="3B492F01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9218A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Fernando Rodriguez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14:paraId="3B492F02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9218A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099625006</w:t>
            </w:r>
          </w:p>
        </w:tc>
      </w:tr>
      <w:tr w:rsidR="0070097F" w:rsidRPr="00A551B6" w14:paraId="3B492F0B" w14:textId="77777777" w:rsidTr="00602EE0">
        <w:trPr>
          <w:trHeight w:val="455"/>
          <w:jc w:val="center"/>
        </w:trPr>
        <w:tc>
          <w:tcPr>
            <w:tcW w:w="661" w:type="dxa"/>
            <w:shd w:val="clear" w:color="auto" w:fill="auto"/>
            <w:noWrap/>
            <w:vAlign w:val="center"/>
            <w:hideMark/>
          </w:tcPr>
          <w:p w14:paraId="3B492F04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A551B6">
              <w:rPr>
                <w:rFonts w:eastAsia="Times New Roman" w:cs="Calibri"/>
                <w:sz w:val="20"/>
                <w:szCs w:val="22"/>
                <w:lang w:val="es-UY" w:eastAsia="es-UY"/>
              </w:rPr>
              <w:t>A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14:paraId="3B492F05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9218A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Liceo San Javier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3B492F06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9218A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Rio Negro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3B492F07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17/11/2022</w:t>
            </w:r>
          </w:p>
        </w:tc>
        <w:tc>
          <w:tcPr>
            <w:tcW w:w="1331" w:type="dxa"/>
            <w:shd w:val="clear" w:color="auto" w:fill="auto"/>
            <w:noWrap/>
            <w:vAlign w:val="center"/>
            <w:hideMark/>
          </w:tcPr>
          <w:p w14:paraId="3B492F08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15:00</w:t>
            </w:r>
          </w:p>
        </w:tc>
        <w:tc>
          <w:tcPr>
            <w:tcW w:w="1327" w:type="dxa"/>
            <w:shd w:val="clear" w:color="auto" w:fill="auto"/>
            <w:noWrap/>
            <w:vAlign w:val="center"/>
            <w:hideMark/>
          </w:tcPr>
          <w:p w14:paraId="3B492F09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9218A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Pablo Santiesteban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14:paraId="3B492F0A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9218A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098293695</w:t>
            </w:r>
          </w:p>
        </w:tc>
      </w:tr>
      <w:tr w:rsidR="0070097F" w:rsidRPr="00A551B6" w14:paraId="3B492F13" w14:textId="77777777" w:rsidTr="00602EE0">
        <w:trPr>
          <w:trHeight w:val="227"/>
          <w:jc w:val="center"/>
        </w:trPr>
        <w:tc>
          <w:tcPr>
            <w:tcW w:w="661" w:type="dxa"/>
            <w:shd w:val="clear" w:color="auto" w:fill="auto"/>
            <w:noWrap/>
            <w:vAlign w:val="center"/>
            <w:hideMark/>
          </w:tcPr>
          <w:p w14:paraId="3B492F0C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sz w:val="20"/>
                <w:szCs w:val="22"/>
                <w:lang w:val="es-UY" w:eastAsia="es-UY"/>
              </w:rPr>
              <w:t>A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14:paraId="3B492F0D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C9218A">
              <w:rPr>
                <w:rFonts w:eastAsia="Times New Roman" w:cs="Calibri"/>
                <w:sz w:val="20"/>
                <w:szCs w:val="22"/>
                <w:lang w:val="es-UY" w:eastAsia="es-UY"/>
              </w:rPr>
              <w:t>Liceo N.º 9 asociado a esc. 25 San Félix, Paysandú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3B492F0E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C9218A">
              <w:rPr>
                <w:rFonts w:eastAsia="Times New Roman" w:cs="Calibri"/>
                <w:sz w:val="20"/>
                <w:szCs w:val="22"/>
                <w:lang w:val="es-UY" w:eastAsia="es-UY"/>
              </w:rPr>
              <w:t>Paysandú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3B492F0F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sz w:val="20"/>
                <w:szCs w:val="22"/>
                <w:lang w:val="es-UY" w:eastAsia="es-UY"/>
              </w:rPr>
              <w:t>21/11/2022</w:t>
            </w:r>
          </w:p>
        </w:tc>
        <w:tc>
          <w:tcPr>
            <w:tcW w:w="1331" w:type="dxa"/>
            <w:shd w:val="clear" w:color="auto" w:fill="auto"/>
            <w:noWrap/>
            <w:vAlign w:val="center"/>
            <w:hideMark/>
          </w:tcPr>
          <w:p w14:paraId="3B492F10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10:00</w:t>
            </w:r>
          </w:p>
        </w:tc>
        <w:tc>
          <w:tcPr>
            <w:tcW w:w="1327" w:type="dxa"/>
            <w:shd w:val="clear" w:color="auto" w:fill="auto"/>
            <w:noWrap/>
            <w:vAlign w:val="center"/>
            <w:hideMark/>
          </w:tcPr>
          <w:p w14:paraId="3B492F11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9218A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 xml:space="preserve">Mariana </w:t>
            </w:r>
            <w:proofErr w:type="spellStart"/>
            <w:r w:rsidRPr="00C9218A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Chappuis</w:t>
            </w:r>
            <w:proofErr w:type="spellEnd"/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14:paraId="3B492F12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9218A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098323072</w:t>
            </w:r>
          </w:p>
        </w:tc>
      </w:tr>
      <w:tr w:rsidR="0070097F" w:rsidRPr="00A551B6" w14:paraId="3B492F1B" w14:textId="77777777" w:rsidTr="00602EE0">
        <w:trPr>
          <w:trHeight w:val="227"/>
          <w:jc w:val="center"/>
        </w:trPr>
        <w:tc>
          <w:tcPr>
            <w:tcW w:w="661" w:type="dxa"/>
            <w:shd w:val="clear" w:color="auto" w:fill="auto"/>
            <w:noWrap/>
            <w:vAlign w:val="center"/>
            <w:hideMark/>
          </w:tcPr>
          <w:p w14:paraId="3B492F14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sz w:val="20"/>
                <w:szCs w:val="22"/>
                <w:lang w:val="es-UY" w:eastAsia="es-UY"/>
              </w:rPr>
              <w:t>A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14:paraId="3B492F15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C9218A">
              <w:rPr>
                <w:rFonts w:eastAsia="Times New Roman" w:cs="Calibri"/>
                <w:sz w:val="20"/>
                <w:szCs w:val="22"/>
                <w:lang w:val="es-UY" w:eastAsia="es-UY"/>
              </w:rPr>
              <w:t>Liceo Young 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3B492F16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C9218A">
              <w:rPr>
                <w:rFonts w:eastAsia="Times New Roman" w:cs="Calibri"/>
                <w:sz w:val="20"/>
                <w:szCs w:val="22"/>
                <w:lang w:val="es-UY" w:eastAsia="es-UY"/>
              </w:rPr>
              <w:t>Rio Negro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3B492F17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sz w:val="20"/>
                <w:szCs w:val="22"/>
                <w:lang w:val="es-UY" w:eastAsia="es-UY"/>
              </w:rPr>
              <w:t>21/11/2022</w:t>
            </w:r>
          </w:p>
        </w:tc>
        <w:tc>
          <w:tcPr>
            <w:tcW w:w="1331" w:type="dxa"/>
            <w:shd w:val="clear" w:color="auto" w:fill="auto"/>
            <w:noWrap/>
            <w:vAlign w:val="center"/>
            <w:hideMark/>
          </w:tcPr>
          <w:p w14:paraId="3B492F18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14:00</w:t>
            </w:r>
          </w:p>
        </w:tc>
        <w:tc>
          <w:tcPr>
            <w:tcW w:w="1327" w:type="dxa"/>
            <w:shd w:val="clear" w:color="auto" w:fill="auto"/>
            <w:noWrap/>
            <w:vAlign w:val="center"/>
            <w:hideMark/>
          </w:tcPr>
          <w:p w14:paraId="3B492F19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9218A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Pablo Santiesteban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14:paraId="3B492F1A" w14:textId="77777777" w:rsidR="0070097F" w:rsidRPr="00A551B6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9218A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098293695</w:t>
            </w:r>
          </w:p>
        </w:tc>
      </w:tr>
      <w:tr w:rsidR="0070097F" w:rsidRPr="00A551B6" w14:paraId="3B492F23" w14:textId="77777777" w:rsidTr="00602EE0">
        <w:trPr>
          <w:trHeight w:val="227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14:paraId="3B492F1C" w14:textId="77777777" w:rsidR="0070097F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sz w:val="20"/>
                <w:szCs w:val="22"/>
                <w:lang w:val="es-UY" w:eastAsia="es-UY"/>
              </w:rPr>
              <w:t>B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3B492F1D" w14:textId="77777777" w:rsidR="0070097F" w:rsidRPr="00C9218A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proofErr w:type="spellStart"/>
            <w:r w:rsidRPr="00C9218A">
              <w:rPr>
                <w:rFonts w:eastAsia="Times New Roman" w:cs="Calibri"/>
                <w:sz w:val="20"/>
                <w:szCs w:val="22"/>
                <w:lang w:val="es-UY" w:eastAsia="es-UY"/>
              </w:rPr>
              <w:t>C.E.A</w:t>
            </w:r>
            <w:proofErr w:type="spellEnd"/>
            <w:r w:rsidRPr="00C9218A">
              <w:rPr>
                <w:rFonts w:eastAsia="Times New Roman" w:cs="Calibri"/>
                <w:sz w:val="20"/>
                <w:szCs w:val="22"/>
                <w:lang w:val="es-UY" w:eastAsia="es-UY"/>
              </w:rPr>
              <w:t xml:space="preserve">. Escuela  </w:t>
            </w:r>
            <w:proofErr w:type="spellStart"/>
            <w:r w:rsidRPr="00C9218A">
              <w:rPr>
                <w:rFonts w:eastAsia="Times New Roman" w:cs="Calibri"/>
                <w:sz w:val="20"/>
                <w:szCs w:val="22"/>
                <w:lang w:val="es-UY" w:eastAsia="es-UY"/>
              </w:rPr>
              <w:t>Nº</w:t>
            </w:r>
            <w:proofErr w:type="spellEnd"/>
            <w:r w:rsidRPr="00C9218A">
              <w:rPr>
                <w:rFonts w:eastAsia="Times New Roman" w:cs="Calibri"/>
                <w:sz w:val="20"/>
                <w:szCs w:val="22"/>
                <w:lang w:val="es-UY" w:eastAsia="es-UY"/>
              </w:rPr>
              <w:t xml:space="preserve"> 82 - El General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B492F1E" w14:textId="77777777" w:rsidR="0070097F" w:rsidRPr="00C9218A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C9218A">
              <w:rPr>
                <w:rFonts w:eastAsia="Times New Roman" w:cs="Calibri"/>
                <w:sz w:val="20"/>
                <w:szCs w:val="22"/>
                <w:lang w:val="es-UY" w:eastAsia="es-UY"/>
              </w:rPr>
              <w:t>Colonia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B492F1F" w14:textId="77777777" w:rsidR="0070097F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sz w:val="20"/>
                <w:szCs w:val="22"/>
                <w:lang w:val="es-UY" w:eastAsia="es-UY"/>
              </w:rPr>
              <w:t xml:space="preserve">17/11/2022 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3B492F20" w14:textId="77777777" w:rsidR="0070097F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10:00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14:paraId="3B492F21" w14:textId="77777777" w:rsidR="0070097F" w:rsidRPr="00C9218A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9218A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Juan Savio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B492F22" w14:textId="77777777" w:rsidR="0070097F" w:rsidRPr="00C9218A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099605511</w:t>
            </w:r>
          </w:p>
        </w:tc>
      </w:tr>
      <w:tr w:rsidR="0070097F" w:rsidRPr="00A551B6" w14:paraId="3B492F2B" w14:textId="77777777" w:rsidTr="00602EE0">
        <w:trPr>
          <w:trHeight w:val="227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14:paraId="3B492F24" w14:textId="77777777" w:rsidR="0070097F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sz w:val="20"/>
                <w:szCs w:val="22"/>
                <w:lang w:val="es-UY" w:eastAsia="es-UY"/>
              </w:rPr>
              <w:t>B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3B492F25" w14:textId="77777777" w:rsidR="0070097F" w:rsidRPr="00C9218A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CC33E8">
              <w:rPr>
                <w:rFonts w:eastAsia="Times New Roman" w:cs="Calibri"/>
                <w:sz w:val="20"/>
                <w:szCs w:val="22"/>
                <w:lang w:val="es-UY" w:eastAsia="es-UY"/>
              </w:rPr>
              <w:t>Liceo Colonia Lavalleja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B492F26" w14:textId="77777777" w:rsidR="0070097F" w:rsidRPr="00C9218A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CC33E8">
              <w:rPr>
                <w:rFonts w:eastAsia="Times New Roman" w:cs="Calibri"/>
                <w:sz w:val="20"/>
                <w:szCs w:val="22"/>
                <w:lang w:val="es-UY" w:eastAsia="es-UY"/>
              </w:rPr>
              <w:t>Salto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B492F27" w14:textId="77777777" w:rsidR="0070097F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sz w:val="20"/>
                <w:szCs w:val="22"/>
                <w:lang w:val="es-UY" w:eastAsia="es-UY"/>
              </w:rPr>
              <w:t>18/11/2022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3B492F28" w14:textId="77777777" w:rsidR="0070097F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10:00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14:paraId="3B492F29" w14:textId="77777777" w:rsidR="0070097F" w:rsidRPr="00C9218A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C33E8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Adolfo Correa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B492F2A" w14:textId="77777777" w:rsidR="0070097F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C33E8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099731973</w:t>
            </w:r>
          </w:p>
        </w:tc>
      </w:tr>
      <w:tr w:rsidR="0070097F" w:rsidRPr="00A551B6" w14:paraId="3B492F33" w14:textId="77777777" w:rsidTr="00602EE0">
        <w:trPr>
          <w:trHeight w:val="227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14:paraId="3B492F2C" w14:textId="77777777" w:rsidR="0070097F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sz w:val="20"/>
                <w:szCs w:val="22"/>
                <w:lang w:val="es-UY" w:eastAsia="es-UY"/>
              </w:rPr>
              <w:t>B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3B492F2D" w14:textId="77777777" w:rsidR="0070097F" w:rsidRPr="00CC33E8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CC33E8">
              <w:rPr>
                <w:rFonts w:eastAsia="Times New Roman" w:cs="Calibri"/>
                <w:sz w:val="20"/>
                <w:szCs w:val="22"/>
                <w:lang w:val="es-UY" w:eastAsia="es-UY"/>
              </w:rPr>
              <w:t>Escuela Técnica  Bella Unión 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B492F2E" w14:textId="77777777" w:rsidR="0070097F" w:rsidRPr="00CC33E8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CC33E8">
              <w:rPr>
                <w:rFonts w:eastAsia="Times New Roman" w:cs="Calibri"/>
                <w:sz w:val="20"/>
                <w:szCs w:val="22"/>
                <w:lang w:val="es-UY" w:eastAsia="es-UY"/>
              </w:rPr>
              <w:t>Artigas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B492F2F" w14:textId="77777777" w:rsidR="0070097F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sz w:val="20"/>
                <w:szCs w:val="22"/>
                <w:lang w:val="es-UY" w:eastAsia="es-UY"/>
              </w:rPr>
              <w:t>18/11/2022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3B492F30" w14:textId="77777777" w:rsidR="0070097F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16:00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14:paraId="3B492F31" w14:textId="77777777" w:rsidR="0070097F" w:rsidRPr="00CC33E8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C33E8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Walter Silveira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B492F32" w14:textId="77777777" w:rsidR="0070097F" w:rsidRPr="00CC33E8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C33E8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099277969</w:t>
            </w:r>
          </w:p>
        </w:tc>
      </w:tr>
      <w:tr w:rsidR="0070097F" w:rsidRPr="00A551B6" w14:paraId="3B492F3B" w14:textId="77777777" w:rsidTr="00602EE0">
        <w:trPr>
          <w:trHeight w:val="227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14:paraId="3B492F34" w14:textId="77777777" w:rsidR="0070097F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sz w:val="20"/>
                <w:szCs w:val="22"/>
                <w:lang w:val="es-UY" w:eastAsia="es-UY"/>
              </w:rPr>
              <w:t>B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3B492F35" w14:textId="77777777" w:rsidR="0070097F" w:rsidRPr="00CC33E8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CC33E8">
              <w:rPr>
                <w:rFonts w:eastAsia="Times New Roman" w:cs="Calibri"/>
                <w:sz w:val="20"/>
                <w:szCs w:val="22"/>
                <w:lang w:val="es-UY" w:eastAsia="es-UY"/>
              </w:rPr>
              <w:t xml:space="preserve">Liceo Santa Clara de </w:t>
            </w:r>
            <w:proofErr w:type="spellStart"/>
            <w:r w:rsidRPr="00CC33E8">
              <w:rPr>
                <w:rFonts w:eastAsia="Times New Roman" w:cs="Calibri"/>
                <w:sz w:val="20"/>
                <w:szCs w:val="22"/>
                <w:lang w:val="es-UY" w:eastAsia="es-UY"/>
              </w:rPr>
              <w:t>Olimar</w:t>
            </w:r>
            <w:proofErr w:type="spellEnd"/>
          </w:p>
        </w:tc>
        <w:tc>
          <w:tcPr>
            <w:tcW w:w="1360" w:type="dxa"/>
            <w:shd w:val="clear" w:color="auto" w:fill="auto"/>
            <w:vAlign w:val="center"/>
          </w:tcPr>
          <w:p w14:paraId="3B492F36" w14:textId="77777777" w:rsidR="0070097F" w:rsidRPr="00CC33E8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CC33E8">
              <w:rPr>
                <w:rFonts w:eastAsia="Times New Roman" w:cs="Calibri"/>
                <w:sz w:val="20"/>
                <w:szCs w:val="22"/>
                <w:lang w:val="es-UY" w:eastAsia="es-UY"/>
              </w:rPr>
              <w:t>Treinta y Tres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B492F37" w14:textId="77777777" w:rsidR="0070097F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sz w:val="20"/>
                <w:szCs w:val="22"/>
                <w:lang w:val="es-UY" w:eastAsia="es-UY"/>
              </w:rPr>
              <w:t>23/11/2022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3B492F38" w14:textId="77777777" w:rsidR="0070097F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10:00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14:paraId="3B492F39" w14:textId="77777777" w:rsidR="0070097F" w:rsidRPr="00CC33E8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C33E8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Cecilia Xavier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B492F3A" w14:textId="77777777" w:rsidR="0070097F" w:rsidRPr="00CC33E8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C33E8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099915789</w:t>
            </w:r>
          </w:p>
        </w:tc>
      </w:tr>
      <w:tr w:rsidR="0070097F" w:rsidRPr="00A551B6" w14:paraId="3B492F43" w14:textId="77777777" w:rsidTr="00602EE0">
        <w:trPr>
          <w:trHeight w:val="227"/>
          <w:jc w:val="center"/>
        </w:trPr>
        <w:tc>
          <w:tcPr>
            <w:tcW w:w="661" w:type="dxa"/>
            <w:shd w:val="clear" w:color="auto" w:fill="auto"/>
            <w:noWrap/>
            <w:vAlign w:val="center"/>
          </w:tcPr>
          <w:p w14:paraId="3B492F3C" w14:textId="77777777" w:rsidR="0070097F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sz w:val="20"/>
                <w:szCs w:val="22"/>
                <w:lang w:val="es-UY" w:eastAsia="es-UY"/>
              </w:rPr>
              <w:t>B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3B492F3D" w14:textId="77777777" w:rsidR="0070097F" w:rsidRPr="00CC33E8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CC33E8">
              <w:rPr>
                <w:rFonts w:eastAsia="Times New Roman" w:cs="Calibri"/>
                <w:sz w:val="20"/>
                <w:szCs w:val="22"/>
                <w:lang w:val="es-UY" w:eastAsia="es-UY"/>
              </w:rPr>
              <w:t>Escuela Técnica  Melo Norte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B492F3E" w14:textId="77777777" w:rsidR="0070097F" w:rsidRPr="00CC33E8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>
              <w:rPr>
                <w:rFonts w:eastAsia="Times New Roman" w:cs="Calibri"/>
                <w:sz w:val="20"/>
                <w:szCs w:val="22"/>
                <w:lang w:val="es-UY" w:eastAsia="es-UY"/>
              </w:rPr>
              <w:t>Cerro Largo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B492F3F" w14:textId="77777777" w:rsidR="0070097F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2"/>
                <w:lang w:val="es-UY" w:eastAsia="es-UY"/>
              </w:rPr>
            </w:pPr>
            <w:r w:rsidRPr="00CC33E8">
              <w:rPr>
                <w:rFonts w:eastAsia="Times New Roman" w:cs="Calibri"/>
                <w:sz w:val="20"/>
                <w:szCs w:val="22"/>
                <w:lang w:val="es-UY" w:eastAsia="es-UY"/>
              </w:rPr>
              <w:t>No hay visita obligatoria.</w:t>
            </w: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3B492F40" w14:textId="77777777" w:rsidR="0070097F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</w:p>
        </w:tc>
        <w:tc>
          <w:tcPr>
            <w:tcW w:w="1327" w:type="dxa"/>
            <w:shd w:val="clear" w:color="auto" w:fill="auto"/>
            <w:noWrap/>
            <w:vAlign w:val="center"/>
          </w:tcPr>
          <w:p w14:paraId="3B492F41" w14:textId="77777777" w:rsidR="0070097F" w:rsidRPr="00CC33E8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C33E8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 xml:space="preserve">Laura </w:t>
            </w:r>
            <w:proofErr w:type="spellStart"/>
            <w:r w:rsidRPr="00CC33E8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Echevarria</w:t>
            </w:r>
            <w:proofErr w:type="spellEnd"/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3B492F42" w14:textId="77777777" w:rsidR="0070097F" w:rsidRPr="00CC33E8" w:rsidRDefault="0070097F" w:rsidP="00602EE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</w:pPr>
            <w:r w:rsidRPr="00CC33E8">
              <w:rPr>
                <w:rFonts w:eastAsia="Times New Roman" w:cs="Calibri"/>
                <w:color w:val="000000"/>
                <w:sz w:val="20"/>
                <w:szCs w:val="22"/>
                <w:lang w:val="es-UY" w:eastAsia="es-UY"/>
              </w:rPr>
              <w:t>099076571</w:t>
            </w:r>
          </w:p>
        </w:tc>
      </w:tr>
    </w:tbl>
    <w:p w14:paraId="3B492F44" w14:textId="77777777" w:rsidR="0070097F" w:rsidRDefault="0070097F" w:rsidP="0070097F">
      <w:pPr>
        <w:pStyle w:val="Prrafodelista"/>
        <w:spacing w:after="0" w:line="240" w:lineRule="auto"/>
        <w:jc w:val="center"/>
        <w:rPr>
          <w:b/>
          <w:sz w:val="28"/>
        </w:rPr>
      </w:pPr>
    </w:p>
    <w:p w14:paraId="3B492F45" w14:textId="77777777" w:rsidR="0070097F" w:rsidRDefault="0070097F" w:rsidP="0070097F">
      <w:pPr>
        <w:pStyle w:val="Prrafodelista"/>
        <w:spacing w:after="0" w:line="240" w:lineRule="auto"/>
        <w:rPr>
          <w:b/>
          <w:sz w:val="28"/>
        </w:rPr>
      </w:pPr>
    </w:p>
    <w:p w14:paraId="3B492F47" w14:textId="63AFE805" w:rsidR="0070097F" w:rsidRPr="005D6F6D" w:rsidRDefault="0070097F" w:rsidP="0070097F">
      <w:pPr>
        <w:spacing w:after="0" w:line="240" w:lineRule="auto"/>
        <w:jc w:val="both"/>
        <w:rPr>
          <w:sz w:val="23"/>
          <w:szCs w:val="23"/>
        </w:rPr>
      </w:pPr>
      <w:r w:rsidRPr="005D6F6D">
        <w:rPr>
          <w:sz w:val="23"/>
          <w:szCs w:val="23"/>
        </w:rPr>
        <w:t>Durante las visitas no se admitirán preguntas y la información que pueda ser vertida en ellas no genera obligación ni derecho alguno a ninguno de los Oferentes ni podrá ser citada ni invocada por ellos. Sólo tienen valor de expresión oficial del Contratante, las Enmiendas y Comunicados que emita ante las consultas que se le realicen o las aclaraciones que se le soliciten en la forma prevista en los Documentos del Llamado a Ofertas.</w:t>
      </w:r>
    </w:p>
    <w:p w14:paraId="3B492F48" w14:textId="77777777" w:rsidR="00B72AD4" w:rsidRPr="005D6F6D" w:rsidRDefault="00B72AD4"/>
    <w:sectPr w:rsidR="00B72AD4" w:rsidRPr="005D6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92F4B" w14:textId="77777777" w:rsidR="009B6AC5" w:rsidRDefault="009B6AC5" w:rsidP="00822D21">
      <w:pPr>
        <w:spacing w:after="0" w:line="240" w:lineRule="auto"/>
      </w:pPr>
      <w:r>
        <w:separator/>
      </w:r>
    </w:p>
  </w:endnote>
  <w:endnote w:type="continuationSeparator" w:id="0">
    <w:p w14:paraId="3B492F4C" w14:textId="77777777" w:rsidR="009B6AC5" w:rsidRDefault="009B6AC5" w:rsidP="00822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92F49" w14:textId="77777777" w:rsidR="009B6AC5" w:rsidRDefault="009B6AC5" w:rsidP="00822D21">
      <w:pPr>
        <w:spacing w:after="0" w:line="240" w:lineRule="auto"/>
      </w:pPr>
      <w:r>
        <w:separator/>
      </w:r>
    </w:p>
  </w:footnote>
  <w:footnote w:type="continuationSeparator" w:id="0">
    <w:p w14:paraId="3B492F4A" w14:textId="77777777" w:rsidR="009B6AC5" w:rsidRDefault="009B6AC5" w:rsidP="00822D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97F"/>
    <w:rsid w:val="00504F76"/>
    <w:rsid w:val="005D6F6D"/>
    <w:rsid w:val="00665B6B"/>
    <w:rsid w:val="0070097F"/>
    <w:rsid w:val="00822D21"/>
    <w:rsid w:val="009B6AC5"/>
    <w:rsid w:val="00B72AD4"/>
    <w:rsid w:val="00B776A3"/>
    <w:rsid w:val="00B9524B"/>
    <w:rsid w:val="00EC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492EEA"/>
  <w15:chartTrackingRefBased/>
  <w15:docId w15:val="{E6C23247-E79C-4BF8-8FC5-0F8343F50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97F"/>
    <w:pPr>
      <w:spacing w:after="200" w:line="276" w:lineRule="auto"/>
    </w:pPr>
    <w:rPr>
      <w:rFonts w:ascii="Calibri" w:eastAsia="Calibri" w:hAnsi="Calibri" w:cs="Times New Roman"/>
      <w:sz w:val="24"/>
      <w:szCs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0097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22D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2D21"/>
    <w:rPr>
      <w:rFonts w:ascii="Calibri" w:eastAsia="Calibri" w:hAnsi="Calibri" w:cs="Times New Roman"/>
      <w:sz w:val="24"/>
      <w:szCs w:val="24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822D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2D21"/>
    <w:rPr>
      <w:rFonts w:ascii="Calibri" w:eastAsia="Calibri" w:hAnsi="Calibri" w:cs="Times New Roman"/>
      <w:sz w:val="24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85A008-1D6D-474A-B054-194352106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317532-C819-4743-A98F-AD3969B088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Rodriguez</dc:creator>
  <cp:keywords/>
  <dc:description/>
  <cp:lastModifiedBy>Rodrigo Velasco</cp:lastModifiedBy>
  <cp:revision>8</cp:revision>
  <dcterms:created xsi:type="dcterms:W3CDTF">2022-11-11T17:41:00Z</dcterms:created>
  <dcterms:modified xsi:type="dcterms:W3CDTF">2022-11-11T17:56:00Z</dcterms:modified>
</cp:coreProperties>
</file>